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AEC24" w14:textId="77777777" w:rsidR="00626FDC" w:rsidRDefault="00353307" w:rsidP="00DB6D73">
      <w:pPr>
        <w:jc w:val="center"/>
      </w:pPr>
      <w:bookmarkStart w:id="0" w:name="_GoBack"/>
      <w:bookmarkEnd w:id="0"/>
      <w:r>
        <w:rPr>
          <w:noProof/>
        </w:rPr>
        <w:drawing>
          <wp:inline distT="0" distB="0" distL="0" distR="0" wp14:anchorId="585E1193" wp14:editId="2BD52BC4">
            <wp:extent cx="2537616" cy="11552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bove Logo 01-Small.jpeg"/>
                    <pic:cNvPicPr/>
                  </pic:nvPicPr>
                  <pic:blipFill>
                    <a:blip r:embed="rId5">
                      <a:extLst>
                        <a:ext uri="{28A0092B-C50C-407E-A947-70E740481C1C}">
                          <a14:useLocalDpi xmlns:a14="http://schemas.microsoft.com/office/drawing/2010/main" val="0"/>
                        </a:ext>
                      </a:extLst>
                    </a:blip>
                    <a:stretch>
                      <a:fillRect/>
                    </a:stretch>
                  </pic:blipFill>
                  <pic:spPr>
                    <a:xfrm>
                      <a:off x="0" y="0"/>
                      <a:ext cx="2539053" cy="1155886"/>
                    </a:xfrm>
                    <a:prstGeom prst="rect">
                      <a:avLst/>
                    </a:prstGeom>
                  </pic:spPr>
                </pic:pic>
              </a:graphicData>
            </a:graphic>
          </wp:inline>
        </w:drawing>
      </w:r>
    </w:p>
    <w:p w14:paraId="44C747D9" w14:textId="77777777" w:rsidR="00DB6D73" w:rsidRDefault="00DB6D73" w:rsidP="00967E9E"/>
    <w:p w14:paraId="2C1C1B36" w14:textId="708D901F" w:rsidR="00DB6D73" w:rsidRPr="00353307" w:rsidRDefault="00967E9E" w:rsidP="00DB6D73">
      <w:pPr>
        <w:jc w:val="center"/>
        <w:rPr>
          <w:rFonts w:ascii="Arial" w:hAnsi="Arial" w:cs="Arial"/>
          <w:b/>
          <w:sz w:val="32"/>
          <w:szCs w:val="32"/>
        </w:rPr>
      </w:pPr>
      <w:r>
        <w:rPr>
          <w:rFonts w:ascii="Arial" w:hAnsi="Arial" w:cs="Arial"/>
          <w:b/>
          <w:sz w:val="32"/>
          <w:szCs w:val="32"/>
        </w:rPr>
        <w:t>Neuroplasticity—Keys and Enhancers</w:t>
      </w:r>
    </w:p>
    <w:p w14:paraId="4FA66927" w14:textId="77777777" w:rsidR="00967E9E" w:rsidRPr="00967E9E" w:rsidRDefault="00967E9E" w:rsidP="00DB6D73">
      <w:pPr>
        <w:rPr>
          <w:rFonts w:ascii="Arial" w:hAnsi="Arial" w:cs="Arial"/>
          <w:b/>
        </w:rPr>
      </w:pPr>
    </w:p>
    <w:p w14:paraId="38D6A1AF" w14:textId="27C79FCD" w:rsidR="00967E9E" w:rsidRPr="00F62BF0" w:rsidRDefault="00967E9E" w:rsidP="00967E9E">
      <w:pPr>
        <w:pStyle w:val="NormalWeb"/>
        <w:shd w:val="clear" w:color="auto" w:fill="FFFFFF"/>
        <w:spacing w:before="0" w:beforeAutospacing="0" w:after="0" w:afterAutospacing="0"/>
        <w:rPr>
          <w:rFonts w:ascii="Arial" w:hAnsi="Arial" w:cs="Arial"/>
          <w:color w:val="000000"/>
          <w:sz w:val="22"/>
          <w:szCs w:val="22"/>
        </w:rPr>
      </w:pPr>
      <w:r w:rsidRPr="00F62BF0">
        <w:rPr>
          <w:rFonts w:ascii="Arial" w:hAnsi="Arial" w:cs="Arial"/>
          <w:color w:val="000000"/>
          <w:sz w:val="22"/>
          <w:szCs w:val="22"/>
        </w:rPr>
        <w:t xml:space="preserve">Neuroplasticity is, simply put, the capacity of the brain to change throughout life. It can occur on a variety of levels, ranging </w:t>
      </w:r>
      <w:r w:rsidR="00F62BF0" w:rsidRPr="00F62BF0">
        <w:rPr>
          <w:rFonts w:ascii="Arial" w:hAnsi="Arial" w:cs="Arial"/>
          <w:color w:val="000000"/>
          <w:sz w:val="22"/>
          <w:szCs w:val="22"/>
        </w:rPr>
        <w:t xml:space="preserve">from </w:t>
      </w:r>
      <w:r w:rsidRPr="00F62BF0">
        <w:rPr>
          <w:rFonts w:ascii="Arial" w:hAnsi="Arial" w:cs="Arial"/>
          <w:color w:val="000000"/>
          <w:sz w:val="22"/>
          <w:szCs w:val="22"/>
        </w:rPr>
        <w:t>changes due to learning</w:t>
      </w:r>
      <w:r w:rsidR="00F62BF0" w:rsidRPr="00F62BF0">
        <w:rPr>
          <w:rFonts w:ascii="Arial" w:hAnsi="Arial" w:cs="Arial"/>
          <w:color w:val="000000"/>
          <w:sz w:val="22"/>
          <w:szCs w:val="22"/>
        </w:rPr>
        <w:t xml:space="preserve"> or growth</w:t>
      </w:r>
      <w:r w:rsidRPr="00F62BF0">
        <w:rPr>
          <w:rFonts w:ascii="Arial" w:hAnsi="Arial" w:cs="Arial"/>
          <w:color w:val="000000"/>
          <w:sz w:val="22"/>
          <w:szCs w:val="22"/>
        </w:rPr>
        <w:t xml:space="preserve">, to large-scale changes in response to injury. While for most of the 20th century general consensus among neuroscientists was that brain structure is relatively </w:t>
      </w:r>
      <w:r w:rsidR="00F62BF0" w:rsidRPr="00F62BF0">
        <w:rPr>
          <w:rFonts w:ascii="Arial" w:hAnsi="Arial" w:cs="Arial"/>
          <w:color w:val="000000"/>
          <w:sz w:val="22"/>
          <w:szCs w:val="22"/>
        </w:rPr>
        <w:t>unchanging</w:t>
      </w:r>
      <w:r w:rsidRPr="00F62BF0">
        <w:rPr>
          <w:rFonts w:ascii="Arial" w:hAnsi="Arial" w:cs="Arial"/>
          <w:color w:val="000000"/>
          <w:sz w:val="22"/>
          <w:szCs w:val="22"/>
        </w:rPr>
        <w:t xml:space="preserve"> after early childhood, current understanding is that many aspects of the brain remain plastic</w:t>
      </w:r>
      <w:r w:rsidR="00F62BF0" w:rsidRPr="00F62BF0">
        <w:rPr>
          <w:rFonts w:ascii="Arial" w:hAnsi="Arial" w:cs="Arial"/>
          <w:color w:val="000000"/>
          <w:sz w:val="22"/>
          <w:szCs w:val="22"/>
        </w:rPr>
        <w:t>—that is, changeable—</w:t>
      </w:r>
      <w:r w:rsidRPr="00F62BF0">
        <w:rPr>
          <w:rFonts w:ascii="Arial" w:hAnsi="Arial" w:cs="Arial"/>
          <w:color w:val="000000"/>
          <w:sz w:val="22"/>
          <w:szCs w:val="22"/>
        </w:rPr>
        <w:t>even into adulthood.</w:t>
      </w:r>
    </w:p>
    <w:p w14:paraId="3C1DAA56" w14:textId="77777777" w:rsidR="00967E9E" w:rsidRPr="00F62BF0" w:rsidRDefault="00967E9E" w:rsidP="00DB6D73">
      <w:pPr>
        <w:rPr>
          <w:rFonts w:ascii="Arial" w:hAnsi="Arial" w:cs="Arial"/>
          <w:b/>
          <w:sz w:val="22"/>
          <w:szCs w:val="22"/>
        </w:rPr>
      </w:pPr>
    </w:p>
    <w:p w14:paraId="01DEEDC0" w14:textId="07339694" w:rsidR="00967E9E" w:rsidRPr="00F62BF0" w:rsidRDefault="00967E9E" w:rsidP="00DB6D73">
      <w:pPr>
        <w:rPr>
          <w:rFonts w:ascii="Arial" w:hAnsi="Arial" w:cs="Arial"/>
          <w:sz w:val="22"/>
          <w:szCs w:val="22"/>
        </w:rPr>
      </w:pPr>
      <w:r w:rsidRPr="00F62BF0">
        <w:rPr>
          <w:rFonts w:ascii="Arial" w:hAnsi="Arial" w:cs="Arial"/>
          <w:sz w:val="22"/>
          <w:szCs w:val="22"/>
        </w:rPr>
        <w:t>Extensive research has found there are certain keys to n</w:t>
      </w:r>
      <w:r w:rsidR="00B30696" w:rsidRPr="00F62BF0">
        <w:rPr>
          <w:rFonts w:ascii="Arial" w:hAnsi="Arial" w:cs="Arial"/>
          <w:sz w:val="22"/>
          <w:szCs w:val="22"/>
        </w:rPr>
        <w:t>europlasticity, without which it</w:t>
      </w:r>
      <w:r w:rsidRPr="00F62BF0">
        <w:rPr>
          <w:rFonts w:ascii="Arial" w:hAnsi="Arial" w:cs="Arial"/>
          <w:sz w:val="22"/>
          <w:szCs w:val="22"/>
        </w:rPr>
        <w:t xml:space="preserve"> is more difficult (and sometimes impossible) for the brain to make </w:t>
      </w:r>
      <w:proofErr w:type="spellStart"/>
      <w:r w:rsidRPr="00F62BF0">
        <w:rPr>
          <w:rFonts w:ascii="Arial" w:hAnsi="Arial" w:cs="Arial"/>
          <w:sz w:val="22"/>
          <w:szCs w:val="22"/>
        </w:rPr>
        <w:t>neuroplastic</w:t>
      </w:r>
      <w:proofErr w:type="spellEnd"/>
      <w:r w:rsidRPr="00F62BF0">
        <w:rPr>
          <w:rFonts w:ascii="Arial" w:hAnsi="Arial" w:cs="Arial"/>
          <w:sz w:val="22"/>
          <w:szCs w:val="22"/>
        </w:rPr>
        <w:t xml:space="preserve"> changes. </w:t>
      </w:r>
      <w:proofErr w:type="gramStart"/>
      <w:r w:rsidRPr="00F62BF0">
        <w:rPr>
          <w:rFonts w:ascii="Arial" w:hAnsi="Arial" w:cs="Arial"/>
          <w:sz w:val="22"/>
          <w:szCs w:val="22"/>
        </w:rPr>
        <w:t>There</w:t>
      </w:r>
      <w:proofErr w:type="gramEnd"/>
      <w:r w:rsidRPr="00F62BF0">
        <w:rPr>
          <w:rFonts w:ascii="Arial" w:hAnsi="Arial" w:cs="Arial"/>
          <w:sz w:val="22"/>
          <w:szCs w:val="22"/>
        </w:rPr>
        <w:t xml:space="preserve"> other aspects which assist with or enhance the process. </w:t>
      </w:r>
      <w:proofErr w:type="gramStart"/>
      <w:r w:rsidRPr="00F62BF0">
        <w:rPr>
          <w:rFonts w:ascii="Arial" w:hAnsi="Arial" w:cs="Arial"/>
          <w:sz w:val="22"/>
          <w:szCs w:val="22"/>
        </w:rPr>
        <w:t>In both</w:t>
      </w:r>
      <w:proofErr w:type="gramEnd"/>
      <w:r w:rsidRPr="00F62BF0">
        <w:rPr>
          <w:rFonts w:ascii="Arial" w:hAnsi="Arial" w:cs="Arial"/>
          <w:sz w:val="22"/>
          <w:szCs w:val="22"/>
        </w:rPr>
        <w:t xml:space="preserve"> cases, the more</w:t>
      </w:r>
      <w:r w:rsidR="0042459B" w:rsidRPr="00F62BF0">
        <w:rPr>
          <w:rFonts w:ascii="Arial" w:hAnsi="Arial" w:cs="Arial"/>
          <w:sz w:val="22"/>
          <w:szCs w:val="22"/>
        </w:rPr>
        <w:t xml:space="preserve"> keys/aspects</w:t>
      </w:r>
      <w:r w:rsidRPr="00F62BF0">
        <w:rPr>
          <w:rFonts w:ascii="Arial" w:hAnsi="Arial" w:cs="Arial"/>
          <w:sz w:val="22"/>
          <w:szCs w:val="22"/>
        </w:rPr>
        <w:t xml:space="preserve">, the better. </w:t>
      </w:r>
    </w:p>
    <w:p w14:paraId="41AEFAB9" w14:textId="77777777" w:rsidR="00317495" w:rsidRPr="00F62BF0" w:rsidRDefault="00317495" w:rsidP="00DB6D73">
      <w:pPr>
        <w:rPr>
          <w:rFonts w:ascii="Arial" w:hAnsi="Arial" w:cs="Arial"/>
          <w:b/>
          <w:sz w:val="22"/>
          <w:szCs w:val="22"/>
        </w:rPr>
      </w:pPr>
    </w:p>
    <w:p w14:paraId="21C1F817" w14:textId="13CEFBD6" w:rsidR="00967E9E" w:rsidRPr="00F62BF0" w:rsidRDefault="00967E9E" w:rsidP="00DB6D73">
      <w:pPr>
        <w:rPr>
          <w:rFonts w:ascii="Arial" w:hAnsi="Arial" w:cs="Arial"/>
          <w:b/>
          <w:sz w:val="22"/>
          <w:szCs w:val="22"/>
        </w:rPr>
      </w:pPr>
      <w:r w:rsidRPr="00F62BF0">
        <w:rPr>
          <w:rFonts w:ascii="Arial" w:hAnsi="Arial" w:cs="Arial"/>
          <w:b/>
          <w:sz w:val="22"/>
          <w:szCs w:val="22"/>
        </w:rPr>
        <w:t>Five Keys to Neuroplasticity</w:t>
      </w:r>
    </w:p>
    <w:p w14:paraId="54BE1DB8" w14:textId="1C86F862" w:rsidR="00317495" w:rsidRPr="00F62BF0" w:rsidRDefault="00317495" w:rsidP="00DB6D73">
      <w:pPr>
        <w:rPr>
          <w:rFonts w:ascii="Arial" w:hAnsi="Arial" w:cs="Arial"/>
          <w:i/>
          <w:sz w:val="22"/>
          <w:szCs w:val="22"/>
        </w:rPr>
      </w:pPr>
      <w:r w:rsidRPr="00F62BF0">
        <w:rPr>
          <w:rFonts w:ascii="Arial" w:hAnsi="Arial" w:cs="Arial"/>
          <w:i/>
          <w:sz w:val="22"/>
          <w:szCs w:val="22"/>
        </w:rPr>
        <w:t xml:space="preserve">The following five keys are necessary to the process of making new neural connections. The more one of more of these keys is compromised, the harder it will be for the brain to stay flexible, healthy and cognitively sharp, especially through aging and stress. </w:t>
      </w:r>
    </w:p>
    <w:p w14:paraId="295743C1" w14:textId="77777777" w:rsidR="00967E9E" w:rsidRPr="00F62BF0" w:rsidRDefault="00967E9E" w:rsidP="00DB6D73">
      <w:pPr>
        <w:rPr>
          <w:rFonts w:ascii="Arial" w:hAnsi="Arial" w:cs="Arial"/>
          <w:b/>
          <w:i/>
          <w:sz w:val="22"/>
          <w:szCs w:val="22"/>
        </w:rPr>
      </w:pPr>
    </w:p>
    <w:p w14:paraId="1F83F4D4" w14:textId="06A0077A" w:rsidR="00DB6D73" w:rsidRPr="00F62BF0" w:rsidRDefault="00967E9E" w:rsidP="00DB6D73">
      <w:pPr>
        <w:rPr>
          <w:rFonts w:ascii="Arial" w:hAnsi="Arial" w:cs="Arial"/>
          <w:b/>
          <w:sz w:val="22"/>
          <w:szCs w:val="22"/>
        </w:rPr>
      </w:pPr>
      <w:r w:rsidRPr="00F62BF0">
        <w:rPr>
          <w:rFonts w:ascii="Arial" w:hAnsi="Arial" w:cs="Arial"/>
          <w:b/>
          <w:sz w:val="22"/>
          <w:szCs w:val="22"/>
        </w:rPr>
        <w:t xml:space="preserve">1. </w:t>
      </w:r>
      <w:r w:rsidR="00DB6D73" w:rsidRPr="00F62BF0">
        <w:rPr>
          <w:rFonts w:ascii="Arial" w:hAnsi="Arial" w:cs="Arial"/>
          <w:b/>
          <w:sz w:val="22"/>
          <w:szCs w:val="22"/>
        </w:rPr>
        <w:t>Exercise</w:t>
      </w:r>
    </w:p>
    <w:p w14:paraId="245429E8" w14:textId="6D219DC1" w:rsidR="00DB6D73" w:rsidRPr="00F62BF0" w:rsidRDefault="0042459B" w:rsidP="00DB6D73">
      <w:pPr>
        <w:rPr>
          <w:rFonts w:ascii="Arial" w:hAnsi="Arial" w:cs="Arial"/>
          <w:sz w:val="22"/>
          <w:szCs w:val="22"/>
        </w:rPr>
      </w:pPr>
      <w:r w:rsidRPr="00F62BF0">
        <w:rPr>
          <w:rFonts w:ascii="Arial" w:hAnsi="Arial" w:cs="Arial"/>
          <w:sz w:val="22"/>
          <w:szCs w:val="22"/>
        </w:rPr>
        <w:t>E</w:t>
      </w:r>
      <w:r w:rsidR="00DB6D73" w:rsidRPr="00F62BF0">
        <w:rPr>
          <w:rFonts w:ascii="Arial" w:hAnsi="Arial" w:cs="Arial"/>
          <w:sz w:val="22"/>
          <w:szCs w:val="22"/>
        </w:rPr>
        <w:t>xercise improves blood flow and increases oxygen levels</w:t>
      </w:r>
      <w:r w:rsidR="00353307" w:rsidRPr="00F62BF0">
        <w:rPr>
          <w:rFonts w:ascii="Arial" w:hAnsi="Arial" w:cs="Arial"/>
          <w:sz w:val="22"/>
          <w:szCs w:val="22"/>
        </w:rPr>
        <w:t>,</w:t>
      </w:r>
      <w:r w:rsidR="00DB6D73" w:rsidRPr="00F62BF0">
        <w:rPr>
          <w:rFonts w:ascii="Arial" w:hAnsi="Arial" w:cs="Arial"/>
          <w:sz w:val="22"/>
          <w:szCs w:val="22"/>
        </w:rPr>
        <w:t xml:space="preserve"> which increase </w:t>
      </w:r>
      <w:r w:rsidR="00353307" w:rsidRPr="00F62BF0">
        <w:rPr>
          <w:rFonts w:ascii="Arial" w:hAnsi="Arial" w:cs="Arial"/>
          <w:sz w:val="22"/>
          <w:szCs w:val="22"/>
        </w:rPr>
        <w:t>n</w:t>
      </w:r>
      <w:r w:rsidR="00DB6D73" w:rsidRPr="00F62BF0">
        <w:rPr>
          <w:rFonts w:ascii="Arial" w:hAnsi="Arial" w:cs="Arial"/>
          <w:sz w:val="22"/>
          <w:szCs w:val="22"/>
        </w:rPr>
        <w:t>euron growth.</w:t>
      </w:r>
      <w:r w:rsidR="00353307" w:rsidRPr="00F62BF0">
        <w:rPr>
          <w:rFonts w:ascii="Arial" w:hAnsi="Arial" w:cs="Arial"/>
          <w:sz w:val="22"/>
          <w:szCs w:val="22"/>
        </w:rPr>
        <w:t xml:space="preserve"> (</w:t>
      </w:r>
      <w:r w:rsidR="00DB6D73" w:rsidRPr="00F62BF0">
        <w:rPr>
          <w:rFonts w:ascii="Arial" w:hAnsi="Arial" w:cs="Arial"/>
          <w:sz w:val="22"/>
          <w:szCs w:val="22"/>
        </w:rPr>
        <w:t>The brain is only 2% of our body mas</w:t>
      </w:r>
      <w:r w:rsidR="00353307" w:rsidRPr="00F62BF0">
        <w:rPr>
          <w:rFonts w:ascii="Arial" w:hAnsi="Arial" w:cs="Arial"/>
          <w:sz w:val="22"/>
          <w:szCs w:val="22"/>
        </w:rPr>
        <w:t>s but it consumes 20% of our oxygen</w:t>
      </w:r>
      <w:r w:rsidR="00DB6D73" w:rsidRPr="00F62BF0">
        <w:rPr>
          <w:rFonts w:ascii="Arial" w:hAnsi="Arial" w:cs="Arial"/>
          <w:sz w:val="22"/>
          <w:szCs w:val="22"/>
        </w:rPr>
        <w:t xml:space="preserve"> and nutrients.</w:t>
      </w:r>
      <w:r w:rsidR="00353307" w:rsidRPr="00F62BF0">
        <w:rPr>
          <w:rFonts w:ascii="Arial" w:hAnsi="Arial" w:cs="Arial"/>
          <w:sz w:val="22"/>
          <w:szCs w:val="22"/>
        </w:rPr>
        <w:t xml:space="preserve">) </w:t>
      </w:r>
      <w:r w:rsidR="00DB6D73" w:rsidRPr="00F62BF0">
        <w:rPr>
          <w:rFonts w:ascii="Arial" w:hAnsi="Arial" w:cs="Arial"/>
          <w:sz w:val="22"/>
          <w:szCs w:val="22"/>
        </w:rPr>
        <w:t>Exercise also increases the volume of white and grey matter in the brain</w:t>
      </w:r>
      <w:r w:rsidR="007B014D" w:rsidRPr="00F62BF0">
        <w:rPr>
          <w:rFonts w:ascii="Arial" w:hAnsi="Arial" w:cs="Arial"/>
          <w:sz w:val="22"/>
          <w:szCs w:val="22"/>
        </w:rPr>
        <w:t>, by increasing brain-derived neurotropic factor (BDNF), which is necessary to neuronal growth</w:t>
      </w:r>
      <w:r w:rsidR="00DB6D73" w:rsidRPr="00F62BF0">
        <w:rPr>
          <w:rFonts w:ascii="Arial" w:hAnsi="Arial" w:cs="Arial"/>
          <w:sz w:val="22"/>
          <w:szCs w:val="22"/>
        </w:rPr>
        <w:t xml:space="preserve">. A minimum of 30 minutes three times a week is </w:t>
      </w:r>
      <w:r w:rsidRPr="00F62BF0">
        <w:rPr>
          <w:rFonts w:ascii="Arial" w:hAnsi="Arial" w:cs="Arial"/>
          <w:sz w:val="22"/>
          <w:szCs w:val="22"/>
        </w:rPr>
        <w:t xml:space="preserve">generally recommended, although shorter workouts of more intensity and longer with less are helpful as well. </w:t>
      </w:r>
    </w:p>
    <w:p w14:paraId="4BD8684C" w14:textId="77777777" w:rsidR="00DB6D73" w:rsidRPr="00F62BF0" w:rsidRDefault="00DB6D73" w:rsidP="00DB6D73">
      <w:pPr>
        <w:rPr>
          <w:rFonts w:ascii="Arial" w:hAnsi="Arial" w:cs="Arial"/>
          <w:sz w:val="22"/>
          <w:szCs w:val="22"/>
        </w:rPr>
      </w:pPr>
    </w:p>
    <w:p w14:paraId="744A4E5A" w14:textId="444B98C7" w:rsidR="00DB6D73" w:rsidRPr="00F62BF0" w:rsidRDefault="00967E9E" w:rsidP="00DB6D73">
      <w:pPr>
        <w:rPr>
          <w:rFonts w:ascii="Arial" w:hAnsi="Arial" w:cs="Arial"/>
          <w:b/>
          <w:sz w:val="22"/>
          <w:szCs w:val="22"/>
        </w:rPr>
      </w:pPr>
      <w:r w:rsidRPr="00F62BF0">
        <w:rPr>
          <w:rFonts w:ascii="Arial" w:hAnsi="Arial" w:cs="Arial"/>
          <w:b/>
          <w:sz w:val="22"/>
          <w:szCs w:val="22"/>
        </w:rPr>
        <w:t xml:space="preserve">2. </w:t>
      </w:r>
      <w:r w:rsidR="00353307" w:rsidRPr="00F62BF0">
        <w:rPr>
          <w:rFonts w:ascii="Arial" w:hAnsi="Arial" w:cs="Arial"/>
          <w:b/>
          <w:sz w:val="22"/>
          <w:szCs w:val="22"/>
        </w:rPr>
        <w:t>Sleep</w:t>
      </w:r>
    </w:p>
    <w:p w14:paraId="61ACDA9D" w14:textId="39F9EA4F" w:rsidR="00DB6D73" w:rsidRPr="00F62BF0" w:rsidRDefault="00DB6D73" w:rsidP="00DB6D73">
      <w:pPr>
        <w:rPr>
          <w:rFonts w:ascii="Arial" w:hAnsi="Arial" w:cs="Arial"/>
          <w:sz w:val="22"/>
          <w:szCs w:val="22"/>
        </w:rPr>
      </w:pPr>
      <w:r w:rsidRPr="00F62BF0">
        <w:rPr>
          <w:rFonts w:ascii="Arial" w:hAnsi="Arial" w:cs="Arial"/>
          <w:sz w:val="22"/>
          <w:szCs w:val="22"/>
        </w:rPr>
        <w:t>A healthy adults n</w:t>
      </w:r>
      <w:r w:rsidR="00353307" w:rsidRPr="00F62BF0">
        <w:rPr>
          <w:rFonts w:ascii="Arial" w:hAnsi="Arial" w:cs="Arial"/>
          <w:sz w:val="22"/>
          <w:szCs w:val="22"/>
        </w:rPr>
        <w:t>eeds between 7-9 hours of sleep</w:t>
      </w:r>
      <w:r w:rsidRPr="00F62BF0">
        <w:rPr>
          <w:rFonts w:ascii="Arial" w:hAnsi="Arial" w:cs="Arial"/>
          <w:sz w:val="22"/>
          <w:szCs w:val="22"/>
        </w:rPr>
        <w:t xml:space="preserve"> </w:t>
      </w:r>
      <w:r w:rsidR="00353307" w:rsidRPr="00F62BF0">
        <w:rPr>
          <w:rFonts w:ascii="Arial" w:hAnsi="Arial" w:cs="Arial"/>
          <w:sz w:val="22"/>
          <w:szCs w:val="22"/>
        </w:rPr>
        <w:t>(</w:t>
      </w:r>
      <w:r w:rsidRPr="00F62BF0">
        <w:rPr>
          <w:rFonts w:ascii="Arial" w:hAnsi="Arial" w:cs="Arial"/>
          <w:sz w:val="22"/>
          <w:szCs w:val="22"/>
        </w:rPr>
        <w:t>Teens need 8.5 – 9.25 hours</w:t>
      </w:r>
      <w:r w:rsidR="00353307" w:rsidRPr="00F62BF0">
        <w:rPr>
          <w:rFonts w:ascii="Arial" w:hAnsi="Arial" w:cs="Arial"/>
          <w:sz w:val="22"/>
          <w:szCs w:val="22"/>
        </w:rPr>
        <w:t xml:space="preserve">). </w:t>
      </w:r>
      <w:r w:rsidRPr="00F62BF0">
        <w:rPr>
          <w:rFonts w:ascii="Arial" w:hAnsi="Arial" w:cs="Arial"/>
          <w:sz w:val="22"/>
          <w:szCs w:val="22"/>
        </w:rPr>
        <w:t>During sleep our brain has the chance to integrate learning and also combs through information and decides what is needed and what is not.</w:t>
      </w:r>
      <w:r w:rsidR="004311DC" w:rsidRPr="00F62BF0">
        <w:rPr>
          <w:rFonts w:ascii="Arial" w:hAnsi="Arial" w:cs="Arial"/>
          <w:sz w:val="22"/>
          <w:szCs w:val="22"/>
        </w:rPr>
        <w:t xml:space="preserve"> Neural impulses are literally reversed from our waking state, which serves to both clean out unneeded information and prime the cells for learning and memory in the future.  </w:t>
      </w:r>
    </w:p>
    <w:p w14:paraId="3F4BA60E" w14:textId="77777777" w:rsidR="00DB6D73" w:rsidRPr="00F62BF0" w:rsidRDefault="00DB6D73" w:rsidP="00DB6D73">
      <w:pPr>
        <w:rPr>
          <w:rFonts w:ascii="Arial" w:hAnsi="Arial" w:cs="Arial"/>
          <w:sz w:val="22"/>
          <w:szCs w:val="22"/>
        </w:rPr>
      </w:pPr>
    </w:p>
    <w:p w14:paraId="0F2422C3" w14:textId="2330F2BF" w:rsidR="00DB6D73" w:rsidRPr="00F62BF0" w:rsidRDefault="00967E9E" w:rsidP="00DB6D73">
      <w:pPr>
        <w:rPr>
          <w:rFonts w:ascii="Arial" w:hAnsi="Arial" w:cs="Arial"/>
          <w:b/>
          <w:sz w:val="22"/>
          <w:szCs w:val="22"/>
        </w:rPr>
      </w:pPr>
      <w:r w:rsidRPr="00F62BF0">
        <w:rPr>
          <w:rFonts w:ascii="Arial" w:hAnsi="Arial" w:cs="Arial"/>
          <w:b/>
          <w:sz w:val="22"/>
          <w:szCs w:val="22"/>
        </w:rPr>
        <w:t xml:space="preserve">3. </w:t>
      </w:r>
      <w:r w:rsidR="00353307" w:rsidRPr="00F62BF0">
        <w:rPr>
          <w:rFonts w:ascii="Arial" w:hAnsi="Arial" w:cs="Arial"/>
          <w:b/>
          <w:sz w:val="22"/>
          <w:szCs w:val="22"/>
        </w:rPr>
        <w:t>Food</w:t>
      </w:r>
    </w:p>
    <w:p w14:paraId="78564DE1" w14:textId="00DF4934" w:rsidR="00DB6D73" w:rsidRPr="00F62BF0" w:rsidRDefault="00353307" w:rsidP="00DB6D73">
      <w:pPr>
        <w:rPr>
          <w:rFonts w:ascii="Arial" w:hAnsi="Arial" w:cs="Arial"/>
          <w:sz w:val="22"/>
          <w:szCs w:val="22"/>
        </w:rPr>
      </w:pPr>
      <w:r w:rsidRPr="00F62BF0">
        <w:rPr>
          <w:rFonts w:ascii="Arial" w:hAnsi="Arial" w:cs="Arial"/>
          <w:sz w:val="22"/>
          <w:szCs w:val="22"/>
        </w:rPr>
        <w:t>The brain needs Omega-3s</w:t>
      </w:r>
      <w:r w:rsidR="00DB6D73" w:rsidRPr="00F62BF0">
        <w:rPr>
          <w:rFonts w:ascii="Arial" w:hAnsi="Arial" w:cs="Arial"/>
          <w:sz w:val="22"/>
          <w:szCs w:val="22"/>
        </w:rPr>
        <w:t xml:space="preserve"> </w:t>
      </w:r>
      <w:r w:rsidRPr="00F62BF0">
        <w:rPr>
          <w:rFonts w:ascii="Arial" w:hAnsi="Arial" w:cs="Arial"/>
          <w:sz w:val="22"/>
          <w:szCs w:val="22"/>
        </w:rPr>
        <w:t>and v</w:t>
      </w:r>
      <w:r w:rsidR="0042459B" w:rsidRPr="00F62BF0">
        <w:rPr>
          <w:rFonts w:ascii="Arial" w:hAnsi="Arial" w:cs="Arial"/>
          <w:sz w:val="22"/>
          <w:szCs w:val="22"/>
        </w:rPr>
        <w:t>itamins from foods to create new neural pathways. It’s also critically important to stay away from foods and substances that inhibit neural growth and/or create inflammation. According to new research, aspartame and other artificial sweeteners, high fructose corn syrup, alcohol</w:t>
      </w:r>
      <w:r w:rsidR="001A1001" w:rsidRPr="00F62BF0">
        <w:rPr>
          <w:rFonts w:ascii="Arial" w:hAnsi="Arial" w:cs="Arial"/>
          <w:sz w:val="22"/>
          <w:szCs w:val="22"/>
        </w:rPr>
        <w:t>, vegetable oils</w:t>
      </w:r>
      <w:r w:rsidR="0042459B" w:rsidRPr="00F62BF0">
        <w:rPr>
          <w:rFonts w:ascii="Arial" w:hAnsi="Arial" w:cs="Arial"/>
          <w:sz w:val="22"/>
          <w:szCs w:val="22"/>
        </w:rPr>
        <w:t xml:space="preserve"> and many grains </w:t>
      </w:r>
      <w:r w:rsidR="001A1001" w:rsidRPr="00F62BF0">
        <w:rPr>
          <w:rFonts w:ascii="Arial" w:hAnsi="Arial" w:cs="Arial"/>
          <w:sz w:val="22"/>
          <w:szCs w:val="22"/>
        </w:rPr>
        <w:t xml:space="preserve">may </w:t>
      </w:r>
      <w:r w:rsidR="0042459B" w:rsidRPr="00F62BF0">
        <w:rPr>
          <w:rFonts w:ascii="Arial" w:hAnsi="Arial" w:cs="Arial"/>
          <w:sz w:val="22"/>
          <w:szCs w:val="22"/>
        </w:rPr>
        <w:t xml:space="preserve">all contribute to </w:t>
      </w:r>
      <w:r w:rsidR="001A1001" w:rsidRPr="00F62BF0">
        <w:rPr>
          <w:rFonts w:ascii="Arial" w:hAnsi="Arial" w:cs="Arial"/>
          <w:sz w:val="22"/>
          <w:szCs w:val="22"/>
        </w:rPr>
        <w:t xml:space="preserve">non-optimal brain states. Promising research finds coconut oil, berries, </w:t>
      </w:r>
      <w:proofErr w:type="gramStart"/>
      <w:r w:rsidR="001A1001" w:rsidRPr="00F62BF0">
        <w:rPr>
          <w:rFonts w:ascii="Arial" w:hAnsi="Arial" w:cs="Arial"/>
          <w:sz w:val="22"/>
          <w:szCs w:val="22"/>
        </w:rPr>
        <w:t>B vitamins (and much more) helping to build neural connections in the brain</w:t>
      </w:r>
      <w:proofErr w:type="gramEnd"/>
      <w:r w:rsidR="001A1001" w:rsidRPr="00F62BF0">
        <w:rPr>
          <w:rFonts w:ascii="Arial" w:hAnsi="Arial" w:cs="Arial"/>
          <w:sz w:val="22"/>
          <w:szCs w:val="22"/>
        </w:rPr>
        <w:t xml:space="preserve">.  </w:t>
      </w:r>
    </w:p>
    <w:p w14:paraId="21F6B60A" w14:textId="77777777" w:rsidR="00DB6D73" w:rsidRPr="00F62BF0" w:rsidRDefault="00DB6D73" w:rsidP="00DB6D73">
      <w:pPr>
        <w:rPr>
          <w:rFonts w:ascii="Arial" w:hAnsi="Arial" w:cs="Arial"/>
          <w:sz w:val="22"/>
          <w:szCs w:val="22"/>
        </w:rPr>
      </w:pPr>
    </w:p>
    <w:p w14:paraId="24AD6789" w14:textId="27DD44CF" w:rsidR="00DB6D73" w:rsidRPr="00F62BF0" w:rsidRDefault="00967E9E" w:rsidP="00DB6D73">
      <w:pPr>
        <w:rPr>
          <w:rFonts w:ascii="Arial" w:hAnsi="Arial" w:cs="Arial"/>
          <w:b/>
          <w:sz w:val="22"/>
          <w:szCs w:val="22"/>
        </w:rPr>
      </w:pPr>
      <w:r w:rsidRPr="00F62BF0">
        <w:rPr>
          <w:rFonts w:ascii="Arial" w:hAnsi="Arial" w:cs="Arial"/>
          <w:b/>
          <w:sz w:val="22"/>
          <w:szCs w:val="22"/>
        </w:rPr>
        <w:t xml:space="preserve">4. </w:t>
      </w:r>
      <w:r w:rsidR="00353307" w:rsidRPr="00F62BF0">
        <w:rPr>
          <w:rFonts w:ascii="Arial" w:hAnsi="Arial" w:cs="Arial"/>
          <w:b/>
          <w:sz w:val="22"/>
          <w:szCs w:val="22"/>
        </w:rPr>
        <w:t>Novelty</w:t>
      </w:r>
    </w:p>
    <w:p w14:paraId="2B69AFFD" w14:textId="54574D1A" w:rsidR="00DB6D73" w:rsidRPr="00F62BF0" w:rsidRDefault="00DB6D73" w:rsidP="00DB6D73">
      <w:pPr>
        <w:rPr>
          <w:rFonts w:ascii="Arial" w:hAnsi="Arial" w:cs="Arial"/>
          <w:sz w:val="22"/>
          <w:szCs w:val="22"/>
        </w:rPr>
      </w:pPr>
      <w:r w:rsidRPr="00F62BF0">
        <w:rPr>
          <w:rFonts w:ascii="Arial" w:hAnsi="Arial" w:cs="Arial"/>
          <w:sz w:val="22"/>
          <w:szCs w:val="22"/>
        </w:rPr>
        <w:t>New experiences stimulate neuronal</w:t>
      </w:r>
      <w:r w:rsidR="001A1001" w:rsidRPr="00F62BF0">
        <w:rPr>
          <w:rFonts w:ascii="Arial" w:hAnsi="Arial" w:cs="Arial"/>
          <w:sz w:val="22"/>
          <w:szCs w:val="22"/>
        </w:rPr>
        <w:t xml:space="preserve"> connections. If we don’t know how to do something, the cognitive patterns for it don’t exist in our brains, thus new connections must be made. In order to </w:t>
      </w:r>
      <w:r w:rsidR="001A1001" w:rsidRPr="00F62BF0">
        <w:rPr>
          <w:rFonts w:ascii="Arial" w:hAnsi="Arial" w:cs="Arial"/>
          <w:sz w:val="22"/>
          <w:szCs w:val="22"/>
        </w:rPr>
        <w:lastRenderedPageBreak/>
        <w:t>maintain the benefits, however, t</w:t>
      </w:r>
      <w:r w:rsidR="00353307" w:rsidRPr="00F62BF0">
        <w:rPr>
          <w:rFonts w:ascii="Arial" w:hAnsi="Arial" w:cs="Arial"/>
          <w:sz w:val="22"/>
          <w:szCs w:val="22"/>
        </w:rPr>
        <w:t>hese experiences</w:t>
      </w:r>
      <w:r w:rsidRPr="00F62BF0">
        <w:rPr>
          <w:rFonts w:ascii="Arial" w:hAnsi="Arial" w:cs="Arial"/>
          <w:sz w:val="22"/>
          <w:szCs w:val="22"/>
        </w:rPr>
        <w:t xml:space="preserve"> have to increase in challenge </w:t>
      </w:r>
      <w:r w:rsidR="00353307" w:rsidRPr="00F62BF0">
        <w:rPr>
          <w:rFonts w:ascii="Arial" w:hAnsi="Arial" w:cs="Arial"/>
          <w:sz w:val="22"/>
          <w:szCs w:val="22"/>
        </w:rPr>
        <w:t>in order to create new growth</w:t>
      </w:r>
      <w:r w:rsidRPr="00F62BF0">
        <w:rPr>
          <w:rFonts w:ascii="Arial" w:hAnsi="Arial" w:cs="Arial"/>
          <w:sz w:val="22"/>
          <w:szCs w:val="22"/>
        </w:rPr>
        <w:t xml:space="preserve">. </w:t>
      </w:r>
      <w:r w:rsidR="00046BCF" w:rsidRPr="00F62BF0">
        <w:rPr>
          <w:rFonts w:ascii="Arial" w:hAnsi="Arial" w:cs="Arial"/>
          <w:sz w:val="22"/>
          <w:szCs w:val="22"/>
        </w:rPr>
        <w:t>Additionally, we simply don’t pay attention to things that are boring!</w:t>
      </w:r>
    </w:p>
    <w:p w14:paraId="10913FC0" w14:textId="77777777" w:rsidR="00353307" w:rsidRPr="00F62BF0" w:rsidRDefault="00353307" w:rsidP="00DB6D73">
      <w:pPr>
        <w:rPr>
          <w:rFonts w:ascii="Arial" w:hAnsi="Arial" w:cs="Arial"/>
          <w:sz w:val="22"/>
          <w:szCs w:val="22"/>
        </w:rPr>
      </w:pPr>
    </w:p>
    <w:p w14:paraId="5FCC6D30" w14:textId="4B0D2746" w:rsidR="00DB6D73" w:rsidRPr="00F62BF0" w:rsidRDefault="00967E9E" w:rsidP="00DB6D73">
      <w:pPr>
        <w:rPr>
          <w:rFonts w:ascii="Arial" w:hAnsi="Arial" w:cs="Arial"/>
          <w:b/>
          <w:sz w:val="22"/>
          <w:szCs w:val="22"/>
        </w:rPr>
      </w:pPr>
      <w:r w:rsidRPr="00F62BF0">
        <w:rPr>
          <w:rFonts w:ascii="Arial" w:hAnsi="Arial" w:cs="Arial"/>
          <w:b/>
          <w:sz w:val="22"/>
          <w:szCs w:val="22"/>
        </w:rPr>
        <w:t xml:space="preserve">5. </w:t>
      </w:r>
      <w:proofErr w:type="gramStart"/>
      <w:r w:rsidRPr="00F62BF0">
        <w:rPr>
          <w:rFonts w:ascii="Arial" w:hAnsi="Arial" w:cs="Arial"/>
          <w:b/>
          <w:sz w:val="22"/>
          <w:szCs w:val="22"/>
        </w:rPr>
        <w:t>Focus</w:t>
      </w:r>
      <w:proofErr w:type="gramEnd"/>
      <w:r w:rsidRPr="00F62BF0">
        <w:rPr>
          <w:rFonts w:ascii="Arial" w:hAnsi="Arial" w:cs="Arial"/>
          <w:b/>
          <w:sz w:val="22"/>
          <w:szCs w:val="22"/>
        </w:rPr>
        <w:t xml:space="preserve"> and Attention</w:t>
      </w:r>
    </w:p>
    <w:p w14:paraId="291ED020" w14:textId="44C1AAB1" w:rsidR="00317495" w:rsidRPr="00F62BF0" w:rsidRDefault="00B66479" w:rsidP="00317495">
      <w:pPr>
        <w:rPr>
          <w:rFonts w:ascii="Arial" w:eastAsia="Times New Roman" w:hAnsi="Arial" w:cs="Arial"/>
          <w:sz w:val="22"/>
          <w:szCs w:val="22"/>
        </w:rPr>
      </w:pPr>
      <w:r w:rsidRPr="00F62BF0">
        <w:rPr>
          <w:rFonts w:ascii="Arial" w:hAnsi="Arial" w:cs="Arial"/>
          <w:sz w:val="22"/>
          <w:szCs w:val="22"/>
        </w:rPr>
        <w:t xml:space="preserve">The </w:t>
      </w:r>
      <w:r w:rsidR="00353307" w:rsidRPr="00F62BF0">
        <w:rPr>
          <w:rFonts w:ascii="Arial" w:hAnsi="Arial" w:cs="Arial"/>
          <w:sz w:val="22"/>
          <w:szCs w:val="22"/>
        </w:rPr>
        <w:t>c</w:t>
      </w:r>
      <w:r w:rsidRPr="00F62BF0">
        <w:rPr>
          <w:rFonts w:ascii="Arial" w:hAnsi="Arial" w:cs="Arial"/>
          <w:sz w:val="22"/>
          <w:szCs w:val="22"/>
        </w:rPr>
        <w:t xml:space="preserve">lose </w:t>
      </w:r>
      <w:r w:rsidR="00353307" w:rsidRPr="00F62BF0">
        <w:rPr>
          <w:rFonts w:ascii="Arial" w:hAnsi="Arial" w:cs="Arial"/>
          <w:sz w:val="22"/>
          <w:szCs w:val="22"/>
        </w:rPr>
        <w:t>paying of a</w:t>
      </w:r>
      <w:r w:rsidRPr="00F62BF0">
        <w:rPr>
          <w:rFonts w:ascii="Arial" w:hAnsi="Arial" w:cs="Arial"/>
          <w:sz w:val="22"/>
          <w:szCs w:val="22"/>
        </w:rPr>
        <w:t>ttention (as in study</w:t>
      </w:r>
      <w:r w:rsidR="001A1001" w:rsidRPr="00F62BF0">
        <w:rPr>
          <w:rFonts w:ascii="Arial" w:hAnsi="Arial" w:cs="Arial"/>
          <w:sz w:val="22"/>
          <w:szCs w:val="22"/>
        </w:rPr>
        <w:t>, meditation</w:t>
      </w:r>
      <w:r w:rsidRPr="00F62BF0">
        <w:rPr>
          <w:rFonts w:ascii="Arial" w:hAnsi="Arial" w:cs="Arial"/>
          <w:sz w:val="22"/>
          <w:szCs w:val="22"/>
        </w:rPr>
        <w:t xml:space="preserve"> and focused attention) incr</w:t>
      </w:r>
      <w:r w:rsidR="00353307" w:rsidRPr="00F62BF0">
        <w:rPr>
          <w:rFonts w:ascii="Arial" w:hAnsi="Arial" w:cs="Arial"/>
          <w:sz w:val="22"/>
          <w:szCs w:val="22"/>
        </w:rPr>
        <w:t>eases neurotransmitters</w:t>
      </w:r>
      <w:r w:rsidR="007B014D" w:rsidRPr="00F62BF0">
        <w:rPr>
          <w:rFonts w:ascii="Arial" w:hAnsi="Arial" w:cs="Arial"/>
          <w:sz w:val="22"/>
          <w:szCs w:val="22"/>
        </w:rPr>
        <w:t xml:space="preserve"> (such as BDNF</w:t>
      </w:r>
      <w:r w:rsidR="001A1001" w:rsidRPr="00F62BF0">
        <w:rPr>
          <w:rFonts w:ascii="Arial" w:hAnsi="Arial" w:cs="Arial"/>
          <w:sz w:val="22"/>
          <w:szCs w:val="22"/>
        </w:rPr>
        <w:t>, mentioned above in the Exercise section</w:t>
      </w:r>
      <w:r w:rsidR="007B014D" w:rsidRPr="00F62BF0">
        <w:rPr>
          <w:rFonts w:ascii="Arial" w:hAnsi="Arial" w:cs="Arial"/>
          <w:sz w:val="22"/>
          <w:szCs w:val="22"/>
        </w:rPr>
        <w:t>)</w:t>
      </w:r>
      <w:r w:rsidR="001A1001" w:rsidRPr="00F62BF0">
        <w:rPr>
          <w:rFonts w:ascii="Arial" w:hAnsi="Arial" w:cs="Arial"/>
          <w:sz w:val="22"/>
          <w:szCs w:val="22"/>
        </w:rPr>
        <w:t xml:space="preserve"> </w:t>
      </w:r>
      <w:r w:rsidR="00353307" w:rsidRPr="00F62BF0">
        <w:rPr>
          <w:rFonts w:ascii="Arial" w:hAnsi="Arial" w:cs="Arial"/>
          <w:sz w:val="22"/>
          <w:szCs w:val="22"/>
        </w:rPr>
        <w:t>responsible for creating new n</w:t>
      </w:r>
      <w:r w:rsidRPr="00F62BF0">
        <w:rPr>
          <w:rFonts w:ascii="Arial" w:hAnsi="Arial" w:cs="Arial"/>
          <w:sz w:val="22"/>
          <w:szCs w:val="22"/>
        </w:rPr>
        <w:t>eural connection</w:t>
      </w:r>
      <w:r w:rsidR="00353307" w:rsidRPr="00F62BF0">
        <w:rPr>
          <w:rFonts w:ascii="Arial" w:hAnsi="Arial" w:cs="Arial"/>
          <w:sz w:val="22"/>
          <w:szCs w:val="22"/>
        </w:rPr>
        <w:t>s.</w:t>
      </w:r>
      <w:r w:rsidR="001A1001" w:rsidRPr="00F62BF0">
        <w:rPr>
          <w:rFonts w:ascii="Arial" w:hAnsi="Arial" w:cs="Arial"/>
          <w:sz w:val="22"/>
          <w:szCs w:val="22"/>
        </w:rPr>
        <w:t xml:space="preserve"> </w:t>
      </w:r>
      <w:r w:rsidR="00317495" w:rsidRPr="00F62BF0">
        <w:rPr>
          <w:rFonts w:ascii="Arial" w:hAnsi="Arial" w:cs="Arial"/>
          <w:sz w:val="22"/>
          <w:szCs w:val="22"/>
        </w:rPr>
        <w:t xml:space="preserve">In addition, </w:t>
      </w:r>
      <w:r w:rsidR="00317495" w:rsidRPr="00F62BF0">
        <w:rPr>
          <w:rFonts w:ascii="Arial" w:eastAsia="Times New Roman" w:hAnsi="Arial" w:cs="Arial"/>
          <w:color w:val="000000"/>
          <w:sz w:val="22"/>
          <w:szCs w:val="22"/>
          <w:shd w:val="clear" w:color="auto" w:fill="FFFFFF"/>
        </w:rPr>
        <w:t>many studies have linked meditation practice to differences in cortical thickness or density of gray matter. </w:t>
      </w:r>
    </w:p>
    <w:p w14:paraId="537C087A" w14:textId="38040BF3" w:rsidR="00353307" w:rsidRPr="00F62BF0" w:rsidRDefault="00353307" w:rsidP="00DB6D73">
      <w:pPr>
        <w:rPr>
          <w:rFonts w:ascii="Arial" w:hAnsi="Arial" w:cs="Arial"/>
          <w:sz w:val="22"/>
          <w:szCs w:val="22"/>
        </w:rPr>
      </w:pPr>
    </w:p>
    <w:p w14:paraId="7EC690E8" w14:textId="61612936" w:rsidR="00317495" w:rsidRPr="00F62BF0" w:rsidRDefault="00317495" w:rsidP="00317495">
      <w:pPr>
        <w:rPr>
          <w:rFonts w:ascii="Arial" w:hAnsi="Arial" w:cs="Arial"/>
          <w:b/>
          <w:sz w:val="22"/>
          <w:szCs w:val="22"/>
        </w:rPr>
      </w:pPr>
      <w:r w:rsidRPr="00F62BF0">
        <w:rPr>
          <w:rFonts w:ascii="Arial" w:hAnsi="Arial" w:cs="Arial"/>
          <w:b/>
          <w:sz w:val="22"/>
          <w:szCs w:val="22"/>
        </w:rPr>
        <w:t>Four Enhancers to Neuroplasticity</w:t>
      </w:r>
    </w:p>
    <w:p w14:paraId="22B209EC" w14:textId="2C602C51" w:rsidR="00317495" w:rsidRPr="00F62BF0" w:rsidRDefault="00317495" w:rsidP="00317495">
      <w:pPr>
        <w:rPr>
          <w:rFonts w:ascii="Arial" w:hAnsi="Arial" w:cs="Arial"/>
          <w:i/>
          <w:sz w:val="22"/>
          <w:szCs w:val="22"/>
        </w:rPr>
      </w:pPr>
      <w:r w:rsidRPr="00F62BF0">
        <w:rPr>
          <w:rFonts w:ascii="Arial" w:hAnsi="Arial" w:cs="Arial"/>
          <w:i/>
          <w:sz w:val="22"/>
          <w:szCs w:val="22"/>
        </w:rPr>
        <w:t>The following four enhancers are extremely helpful to the process of making new neural connections. The more we have of each, in combination with the five keys, the easier it is to learn</w:t>
      </w:r>
      <w:r w:rsidR="002267FB" w:rsidRPr="00F62BF0">
        <w:rPr>
          <w:rFonts w:ascii="Arial" w:hAnsi="Arial" w:cs="Arial"/>
          <w:i/>
          <w:sz w:val="22"/>
          <w:szCs w:val="22"/>
        </w:rPr>
        <w:t>, remember, and change.</w:t>
      </w:r>
    </w:p>
    <w:p w14:paraId="0BB5FBB7" w14:textId="77777777" w:rsidR="00317495" w:rsidRPr="00F62BF0" w:rsidRDefault="00317495" w:rsidP="00317495">
      <w:pPr>
        <w:rPr>
          <w:rFonts w:ascii="Arial" w:hAnsi="Arial" w:cs="Arial"/>
          <w:i/>
          <w:sz w:val="22"/>
          <w:szCs w:val="22"/>
        </w:rPr>
      </w:pPr>
    </w:p>
    <w:p w14:paraId="5F8663C9" w14:textId="6D47618D" w:rsidR="00317495" w:rsidRPr="00F62BF0" w:rsidRDefault="00317495" w:rsidP="00317495">
      <w:pPr>
        <w:rPr>
          <w:rFonts w:ascii="Arial" w:hAnsi="Arial" w:cs="Arial"/>
          <w:b/>
          <w:sz w:val="22"/>
          <w:szCs w:val="22"/>
        </w:rPr>
      </w:pPr>
      <w:r w:rsidRPr="00F62BF0">
        <w:rPr>
          <w:rFonts w:ascii="Arial" w:hAnsi="Arial" w:cs="Arial"/>
          <w:b/>
          <w:sz w:val="22"/>
          <w:szCs w:val="22"/>
        </w:rPr>
        <w:t>1. Relationships</w:t>
      </w:r>
    </w:p>
    <w:p w14:paraId="23335D1B" w14:textId="0FCB0AD4" w:rsidR="00317495" w:rsidRPr="00F62BF0" w:rsidRDefault="0075636F" w:rsidP="00317495">
      <w:pPr>
        <w:rPr>
          <w:rFonts w:ascii="Arial" w:hAnsi="Arial" w:cs="Arial"/>
          <w:sz w:val="22"/>
          <w:szCs w:val="22"/>
        </w:rPr>
      </w:pPr>
      <w:r w:rsidRPr="00F62BF0">
        <w:rPr>
          <w:rFonts w:ascii="Arial" w:hAnsi="Arial" w:cs="Arial"/>
          <w:sz w:val="22"/>
          <w:szCs w:val="22"/>
        </w:rPr>
        <w:t xml:space="preserve">We learn and change best in safe, supportive relationships. Feeling socially connected </w:t>
      </w:r>
      <w:r w:rsidR="00F62BF0">
        <w:rPr>
          <w:rFonts w:ascii="Arial" w:hAnsi="Arial" w:cs="Arial"/>
          <w:sz w:val="22"/>
          <w:szCs w:val="22"/>
        </w:rPr>
        <w:t>diminishes</w:t>
      </w:r>
      <w:r w:rsidRPr="00F62BF0">
        <w:rPr>
          <w:rFonts w:ascii="Arial" w:hAnsi="Arial" w:cs="Arial"/>
          <w:sz w:val="22"/>
          <w:szCs w:val="22"/>
        </w:rPr>
        <w:t xml:space="preserve"> stress</w:t>
      </w:r>
      <w:r w:rsidR="008369D0" w:rsidRPr="00F62BF0">
        <w:rPr>
          <w:rFonts w:ascii="Arial" w:hAnsi="Arial" w:cs="Arial"/>
          <w:sz w:val="22"/>
          <w:szCs w:val="22"/>
        </w:rPr>
        <w:t xml:space="preserve"> and can even </w:t>
      </w:r>
      <w:r w:rsidR="0050111B" w:rsidRPr="00F62BF0">
        <w:rPr>
          <w:rFonts w:ascii="Arial" w:hAnsi="Arial" w:cs="Arial"/>
          <w:sz w:val="22"/>
          <w:szCs w:val="22"/>
        </w:rPr>
        <w:t>reduce inflammation</w:t>
      </w:r>
      <w:r w:rsidRPr="00F62BF0">
        <w:rPr>
          <w:rFonts w:ascii="Arial" w:hAnsi="Arial" w:cs="Arial"/>
          <w:sz w:val="22"/>
          <w:szCs w:val="22"/>
        </w:rPr>
        <w:t xml:space="preserve">, while feeling judged or “less than” others creates fight or flight responses in the brain which inhibit learning. When we feel we are being heard and understood, it increases the connective neural fibers in our brains—fibers that are crucial for bringing together disparate areas for increased cognitive function. </w:t>
      </w:r>
    </w:p>
    <w:p w14:paraId="2A843E84" w14:textId="77777777" w:rsidR="008369D0" w:rsidRPr="00F62BF0" w:rsidRDefault="008369D0" w:rsidP="00317495">
      <w:pPr>
        <w:rPr>
          <w:rFonts w:ascii="Arial" w:hAnsi="Arial" w:cs="Arial"/>
          <w:sz w:val="22"/>
          <w:szCs w:val="22"/>
        </w:rPr>
      </w:pPr>
    </w:p>
    <w:p w14:paraId="1AF382F8" w14:textId="51728B20" w:rsidR="0050111B" w:rsidRPr="00F62BF0" w:rsidRDefault="0050111B" w:rsidP="00317495">
      <w:pPr>
        <w:rPr>
          <w:rFonts w:ascii="Arial" w:hAnsi="Arial" w:cs="Arial"/>
          <w:b/>
          <w:sz w:val="22"/>
          <w:szCs w:val="22"/>
        </w:rPr>
      </w:pPr>
      <w:r w:rsidRPr="00F62BF0">
        <w:rPr>
          <w:rFonts w:ascii="Arial" w:hAnsi="Arial" w:cs="Arial"/>
          <w:b/>
          <w:sz w:val="22"/>
          <w:szCs w:val="22"/>
        </w:rPr>
        <w:t>2. Mistakes</w:t>
      </w:r>
    </w:p>
    <w:p w14:paraId="2F15DD35" w14:textId="3A939602" w:rsidR="0050111B" w:rsidRPr="00F62BF0" w:rsidRDefault="0050111B" w:rsidP="0050111B">
      <w:pPr>
        <w:rPr>
          <w:rFonts w:ascii="Arial" w:eastAsia="Times New Roman" w:hAnsi="Arial" w:cs="Arial"/>
          <w:color w:val="333333"/>
          <w:sz w:val="22"/>
          <w:szCs w:val="22"/>
          <w:shd w:val="clear" w:color="auto" w:fill="FFFFFF"/>
        </w:rPr>
      </w:pPr>
      <w:r w:rsidRPr="00F62BF0">
        <w:rPr>
          <w:rFonts w:ascii="Arial" w:hAnsi="Arial" w:cs="Arial"/>
          <w:sz w:val="22"/>
          <w:szCs w:val="22"/>
        </w:rPr>
        <w:t xml:space="preserve">A critical part of the learning process is the ability to try, fail, recalibrate and try again. This is literally how the new neural connections we make get either strengthened or pruned. According to </w:t>
      </w:r>
      <w:r w:rsidRPr="00F62BF0">
        <w:rPr>
          <w:rFonts w:ascii="Arial" w:eastAsia="Times New Roman" w:hAnsi="Arial" w:cs="Arial"/>
          <w:color w:val="333333"/>
          <w:sz w:val="22"/>
          <w:szCs w:val="22"/>
          <w:shd w:val="clear" w:color="auto" w:fill="FFFFFF"/>
        </w:rPr>
        <w:t xml:space="preserve">Daniel Coyle in </w:t>
      </w:r>
      <w:r w:rsidRPr="00F62BF0">
        <w:rPr>
          <w:rFonts w:ascii="Arial" w:eastAsia="Times New Roman" w:hAnsi="Arial" w:cs="Arial"/>
          <w:i/>
          <w:color w:val="333333"/>
          <w:sz w:val="22"/>
          <w:szCs w:val="22"/>
          <w:shd w:val="clear" w:color="auto" w:fill="FFFFFF"/>
        </w:rPr>
        <w:t>The Talent Code</w:t>
      </w:r>
      <w:r w:rsidRPr="00F62BF0">
        <w:rPr>
          <w:rFonts w:ascii="Arial" w:eastAsia="Times New Roman" w:hAnsi="Arial" w:cs="Arial"/>
          <w:color w:val="333333"/>
          <w:sz w:val="22"/>
          <w:szCs w:val="22"/>
          <w:shd w:val="clear" w:color="auto" w:fill="FFFFFF"/>
        </w:rPr>
        <w:t xml:space="preserve">, </w:t>
      </w:r>
      <w:r w:rsidRPr="00F62BF0">
        <w:rPr>
          <w:rFonts w:ascii="Arial" w:hAnsi="Arial" w:cs="Arial"/>
          <w:sz w:val="22"/>
          <w:szCs w:val="22"/>
        </w:rPr>
        <w:t>training “at the edge of our abilities</w:t>
      </w:r>
      <w:r w:rsidRPr="00F62BF0">
        <w:rPr>
          <w:rFonts w:ascii="Arial" w:eastAsia="Times New Roman" w:hAnsi="Arial" w:cs="Arial"/>
          <w:color w:val="333333"/>
          <w:sz w:val="22"/>
          <w:szCs w:val="22"/>
          <w:shd w:val="clear" w:color="auto" w:fill="FFFFFF"/>
        </w:rPr>
        <w:t xml:space="preserve">” produces results up to 10 times faster than regular practice. That is, making mistakes leads to better skill acquisition. Directly linked to the key of </w:t>
      </w:r>
      <w:r w:rsidR="002F1F73" w:rsidRPr="00F62BF0">
        <w:rPr>
          <w:rFonts w:ascii="Arial" w:eastAsia="Times New Roman" w:hAnsi="Arial" w:cs="Arial"/>
          <w:b/>
          <w:color w:val="333333"/>
          <w:sz w:val="22"/>
          <w:szCs w:val="22"/>
          <w:shd w:val="clear" w:color="auto" w:fill="FFFFFF"/>
        </w:rPr>
        <w:t>n</w:t>
      </w:r>
      <w:r w:rsidRPr="00F62BF0">
        <w:rPr>
          <w:rFonts w:ascii="Arial" w:eastAsia="Times New Roman" w:hAnsi="Arial" w:cs="Arial"/>
          <w:b/>
          <w:color w:val="333333"/>
          <w:sz w:val="22"/>
          <w:szCs w:val="22"/>
          <w:shd w:val="clear" w:color="auto" w:fill="FFFFFF"/>
        </w:rPr>
        <w:t>ovelty</w:t>
      </w:r>
      <w:r w:rsidRPr="00F62BF0">
        <w:rPr>
          <w:rFonts w:ascii="Arial" w:eastAsia="Times New Roman" w:hAnsi="Arial" w:cs="Arial"/>
          <w:color w:val="333333"/>
          <w:sz w:val="22"/>
          <w:szCs w:val="22"/>
          <w:shd w:val="clear" w:color="auto" w:fill="FFFFFF"/>
        </w:rPr>
        <w:t xml:space="preserve">, making mistakes is inherent to increasing the difficulty of the task. As long as we are making mistakes, the task is probably challenging enough. </w:t>
      </w:r>
    </w:p>
    <w:p w14:paraId="36F53784" w14:textId="77777777" w:rsidR="0050111B" w:rsidRPr="00F62BF0" w:rsidRDefault="0050111B" w:rsidP="0050111B">
      <w:pPr>
        <w:rPr>
          <w:rFonts w:ascii="Arial" w:eastAsia="Times New Roman" w:hAnsi="Arial" w:cs="Arial"/>
          <w:color w:val="333333"/>
          <w:sz w:val="22"/>
          <w:szCs w:val="22"/>
          <w:shd w:val="clear" w:color="auto" w:fill="FFFFFF"/>
        </w:rPr>
      </w:pPr>
    </w:p>
    <w:p w14:paraId="05687370" w14:textId="30C0D541" w:rsidR="0050111B" w:rsidRPr="00F62BF0" w:rsidRDefault="0050111B" w:rsidP="0050111B">
      <w:pPr>
        <w:rPr>
          <w:rFonts w:ascii="Arial" w:eastAsia="Times New Roman" w:hAnsi="Arial" w:cs="Arial"/>
          <w:b/>
          <w:color w:val="333333"/>
          <w:sz w:val="22"/>
          <w:szCs w:val="22"/>
          <w:shd w:val="clear" w:color="auto" w:fill="FFFFFF"/>
        </w:rPr>
      </w:pPr>
      <w:r w:rsidRPr="00F62BF0">
        <w:rPr>
          <w:rFonts w:ascii="Arial" w:eastAsia="Times New Roman" w:hAnsi="Arial" w:cs="Arial"/>
          <w:b/>
          <w:color w:val="333333"/>
          <w:sz w:val="22"/>
          <w:szCs w:val="22"/>
          <w:shd w:val="clear" w:color="auto" w:fill="FFFFFF"/>
        </w:rPr>
        <w:t>3. Humor</w:t>
      </w:r>
      <w:r w:rsidR="00046BCF" w:rsidRPr="00F62BF0">
        <w:rPr>
          <w:rFonts w:ascii="Arial" w:eastAsia="Times New Roman" w:hAnsi="Arial" w:cs="Arial"/>
          <w:b/>
          <w:color w:val="333333"/>
          <w:sz w:val="22"/>
          <w:szCs w:val="22"/>
          <w:shd w:val="clear" w:color="auto" w:fill="FFFFFF"/>
        </w:rPr>
        <w:t>/Play</w:t>
      </w:r>
    </w:p>
    <w:p w14:paraId="132131C8" w14:textId="3CBC87EC" w:rsidR="0050111B" w:rsidRPr="00F62BF0" w:rsidRDefault="0050111B" w:rsidP="0050111B">
      <w:pPr>
        <w:rPr>
          <w:rFonts w:ascii="Arial" w:eastAsia="Times New Roman" w:hAnsi="Arial" w:cs="Arial"/>
          <w:sz w:val="22"/>
          <w:szCs w:val="22"/>
        </w:rPr>
      </w:pPr>
      <w:r w:rsidRPr="00F62BF0">
        <w:rPr>
          <w:rFonts w:ascii="Arial" w:eastAsia="Times New Roman" w:hAnsi="Arial" w:cs="Arial"/>
          <w:sz w:val="22"/>
          <w:szCs w:val="22"/>
        </w:rPr>
        <w:t>Humor relaxes and bonds us</w:t>
      </w:r>
      <w:r w:rsidR="00C10901" w:rsidRPr="00F62BF0">
        <w:rPr>
          <w:rFonts w:ascii="Arial" w:eastAsia="Times New Roman" w:hAnsi="Arial" w:cs="Arial"/>
          <w:sz w:val="22"/>
          <w:szCs w:val="22"/>
        </w:rPr>
        <w:t>, and is a wonderful ally in helping to overcome the brain’s strong negativity bias. Laughter has been shown to release oxytocin, which not only makes us feel more bonded and connected and trusting, it’s also a great anti-inflammatory agent. Good humor also often plays upon the unexpected, causing us to think in new ways (</w:t>
      </w:r>
      <w:r w:rsidR="002F1F73" w:rsidRPr="00F62BF0">
        <w:rPr>
          <w:rFonts w:ascii="Arial" w:eastAsia="Times New Roman" w:hAnsi="Arial" w:cs="Arial"/>
          <w:b/>
          <w:sz w:val="22"/>
          <w:szCs w:val="22"/>
        </w:rPr>
        <w:t>n</w:t>
      </w:r>
      <w:r w:rsidR="00C10901" w:rsidRPr="00F62BF0">
        <w:rPr>
          <w:rFonts w:ascii="Arial" w:eastAsia="Times New Roman" w:hAnsi="Arial" w:cs="Arial"/>
          <w:b/>
          <w:sz w:val="22"/>
          <w:szCs w:val="22"/>
        </w:rPr>
        <w:t>ovelty</w:t>
      </w:r>
      <w:r w:rsidR="00C10901" w:rsidRPr="00F62BF0">
        <w:rPr>
          <w:rFonts w:ascii="Arial" w:eastAsia="Times New Roman" w:hAnsi="Arial" w:cs="Arial"/>
          <w:sz w:val="22"/>
          <w:szCs w:val="22"/>
        </w:rPr>
        <w:t>).</w:t>
      </w:r>
      <w:r w:rsidRPr="00F62BF0">
        <w:rPr>
          <w:rFonts w:ascii="Arial" w:eastAsia="Times New Roman" w:hAnsi="Arial" w:cs="Arial"/>
          <w:sz w:val="22"/>
          <w:szCs w:val="22"/>
        </w:rPr>
        <w:t xml:space="preserve"> </w:t>
      </w:r>
      <w:r w:rsidR="00046BCF" w:rsidRPr="00F62BF0">
        <w:rPr>
          <w:rFonts w:ascii="Arial" w:eastAsia="Times New Roman" w:hAnsi="Arial" w:cs="Arial"/>
          <w:sz w:val="22"/>
          <w:szCs w:val="22"/>
        </w:rPr>
        <w:t xml:space="preserve">Similarly, being playful puts the brain in an open state for learning. All baby animals and humans learn through play, which allows </w:t>
      </w:r>
      <w:r w:rsidR="00046BCF" w:rsidRPr="00F62BF0">
        <w:rPr>
          <w:rFonts w:ascii="Arial" w:eastAsia="Times New Roman" w:hAnsi="Arial" w:cs="Arial"/>
          <w:b/>
          <w:sz w:val="22"/>
          <w:szCs w:val="22"/>
        </w:rPr>
        <w:t>mistakes</w:t>
      </w:r>
      <w:r w:rsidR="00046BCF" w:rsidRPr="00F62BF0">
        <w:rPr>
          <w:rFonts w:ascii="Arial" w:eastAsia="Times New Roman" w:hAnsi="Arial" w:cs="Arial"/>
          <w:sz w:val="22"/>
          <w:szCs w:val="22"/>
        </w:rPr>
        <w:t xml:space="preserve"> to be made </w:t>
      </w:r>
      <w:r w:rsidR="002F1F73" w:rsidRPr="00F62BF0">
        <w:rPr>
          <w:rFonts w:ascii="Arial" w:eastAsia="Times New Roman" w:hAnsi="Arial" w:cs="Arial"/>
          <w:sz w:val="22"/>
          <w:szCs w:val="22"/>
        </w:rPr>
        <w:t xml:space="preserve">and learned from </w:t>
      </w:r>
      <w:r w:rsidR="00046BCF" w:rsidRPr="00F62BF0">
        <w:rPr>
          <w:rFonts w:ascii="Arial" w:eastAsia="Times New Roman" w:hAnsi="Arial" w:cs="Arial"/>
          <w:sz w:val="22"/>
          <w:szCs w:val="22"/>
        </w:rPr>
        <w:t>in a safe environment.</w:t>
      </w:r>
    </w:p>
    <w:p w14:paraId="604AEA45" w14:textId="77777777" w:rsidR="00C10901" w:rsidRPr="00F62BF0" w:rsidRDefault="00C10901" w:rsidP="0050111B">
      <w:pPr>
        <w:rPr>
          <w:rFonts w:ascii="Arial" w:eastAsia="Times New Roman" w:hAnsi="Arial" w:cs="Arial"/>
          <w:sz w:val="22"/>
          <w:szCs w:val="22"/>
        </w:rPr>
      </w:pPr>
    </w:p>
    <w:p w14:paraId="350A439E" w14:textId="3752E50F" w:rsidR="00C10901" w:rsidRPr="00F62BF0" w:rsidRDefault="00C10901" w:rsidP="0050111B">
      <w:pPr>
        <w:rPr>
          <w:rFonts w:ascii="Arial" w:eastAsia="Times New Roman" w:hAnsi="Arial" w:cs="Arial"/>
          <w:b/>
          <w:sz w:val="22"/>
          <w:szCs w:val="22"/>
        </w:rPr>
      </w:pPr>
      <w:r w:rsidRPr="00F62BF0">
        <w:rPr>
          <w:rFonts w:ascii="Arial" w:eastAsia="Times New Roman" w:hAnsi="Arial" w:cs="Arial"/>
          <w:b/>
          <w:sz w:val="22"/>
          <w:szCs w:val="22"/>
        </w:rPr>
        <w:t xml:space="preserve">4. </w:t>
      </w:r>
      <w:r w:rsidR="00046BCF" w:rsidRPr="00F62BF0">
        <w:rPr>
          <w:rFonts w:ascii="Arial" w:eastAsia="Times New Roman" w:hAnsi="Arial" w:cs="Arial"/>
          <w:b/>
          <w:sz w:val="22"/>
          <w:szCs w:val="22"/>
        </w:rPr>
        <w:t>Multi-Sensory Input</w:t>
      </w:r>
    </w:p>
    <w:p w14:paraId="0AF41912" w14:textId="15868B4D" w:rsidR="0050111B" w:rsidRPr="00F62BF0" w:rsidRDefault="002F1F73" w:rsidP="00317495">
      <w:pPr>
        <w:rPr>
          <w:rFonts w:ascii="Arial" w:hAnsi="Arial" w:cs="Arial"/>
          <w:sz w:val="22"/>
          <w:szCs w:val="22"/>
        </w:rPr>
      </w:pPr>
      <w:r w:rsidRPr="00F62BF0">
        <w:rPr>
          <w:rFonts w:ascii="Arial" w:hAnsi="Arial" w:cs="Arial"/>
          <w:sz w:val="22"/>
          <w:szCs w:val="22"/>
        </w:rPr>
        <w:t xml:space="preserve">The more multi-sensory neural connections we have associated with a behavior or skill, the stronger the “pathway” becomes by engaging more aspects of the brain. For example, when we remember a vacation to the beach, we may access sounds, smells, sights, even the feeling of sand on our toes. This anchors in the experience more strongly than simply seeing a photo of sand and waves. </w:t>
      </w:r>
      <w:r w:rsidR="00F62BF0" w:rsidRPr="00F62BF0">
        <w:rPr>
          <w:rFonts w:ascii="Arial" w:hAnsi="Arial" w:cs="Arial"/>
          <w:sz w:val="22"/>
          <w:szCs w:val="22"/>
        </w:rPr>
        <w:t>When we are intentionally working to create positive new neural pathways,</w:t>
      </w:r>
      <w:r w:rsidRPr="00F62BF0">
        <w:rPr>
          <w:rFonts w:ascii="Arial" w:hAnsi="Arial" w:cs="Arial"/>
          <w:sz w:val="22"/>
          <w:szCs w:val="22"/>
        </w:rPr>
        <w:t xml:space="preserve"> bolstering </w:t>
      </w:r>
      <w:r w:rsidR="00F62BF0" w:rsidRPr="00F62BF0">
        <w:rPr>
          <w:rFonts w:ascii="Arial" w:hAnsi="Arial" w:cs="Arial"/>
          <w:sz w:val="22"/>
          <w:szCs w:val="22"/>
        </w:rPr>
        <w:t xml:space="preserve">this process by bringing in </w:t>
      </w:r>
      <w:r w:rsidRPr="00F62BF0">
        <w:rPr>
          <w:rFonts w:ascii="Arial" w:hAnsi="Arial" w:cs="Arial"/>
          <w:sz w:val="22"/>
          <w:szCs w:val="22"/>
        </w:rPr>
        <w:t xml:space="preserve">as many of our senses as possible </w:t>
      </w:r>
      <w:r w:rsidR="00F62BF0" w:rsidRPr="00F62BF0">
        <w:rPr>
          <w:rFonts w:ascii="Arial" w:hAnsi="Arial" w:cs="Arial"/>
          <w:sz w:val="22"/>
          <w:szCs w:val="22"/>
        </w:rPr>
        <w:t xml:space="preserve">is a fabulous strategy. </w:t>
      </w:r>
    </w:p>
    <w:p w14:paraId="7B6B3098" w14:textId="77777777" w:rsidR="00F62BF0" w:rsidRDefault="00F62BF0" w:rsidP="00317495">
      <w:pPr>
        <w:rPr>
          <w:rFonts w:ascii="Arial" w:hAnsi="Arial" w:cs="Arial"/>
          <w:sz w:val="22"/>
          <w:szCs w:val="22"/>
        </w:rPr>
      </w:pPr>
    </w:p>
    <w:p w14:paraId="1CA165A0" w14:textId="77777777" w:rsidR="00F62BF0" w:rsidRDefault="00F62BF0" w:rsidP="00317495">
      <w:pPr>
        <w:rPr>
          <w:rFonts w:ascii="Arial" w:hAnsi="Arial" w:cs="Arial"/>
          <w:sz w:val="22"/>
          <w:szCs w:val="22"/>
        </w:rPr>
      </w:pPr>
    </w:p>
    <w:p w14:paraId="76C47BBF" w14:textId="405488F1" w:rsidR="00F62BF0" w:rsidRDefault="00F62BF0" w:rsidP="00317495">
      <w:pPr>
        <w:rPr>
          <w:rFonts w:ascii="Lucida Grande" w:hAnsi="Lucida Grande" w:cs="Lucida Grande"/>
          <w:b/>
          <w:color w:val="000000"/>
        </w:rPr>
      </w:pPr>
      <w:r>
        <w:rPr>
          <w:rFonts w:ascii="Arial" w:hAnsi="Arial" w:cs="Arial"/>
          <w:sz w:val="22"/>
          <w:szCs w:val="22"/>
        </w:rPr>
        <w:t xml:space="preserve">Coming soon: a complete bibliography of studies supporting these keys and enhancers. Stay tuned! </w:t>
      </w:r>
    </w:p>
    <w:p w14:paraId="5A341F4B" w14:textId="77777777" w:rsidR="00F62BF0" w:rsidRDefault="00F62BF0" w:rsidP="00317495">
      <w:pPr>
        <w:rPr>
          <w:rFonts w:ascii="Lucida Grande" w:hAnsi="Lucida Grande" w:cs="Lucida Grande"/>
          <w:b/>
          <w:color w:val="000000"/>
        </w:rPr>
      </w:pPr>
    </w:p>
    <w:p w14:paraId="659AD28D" w14:textId="6521D8F1" w:rsidR="00F62BF0" w:rsidRPr="00F62BF0" w:rsidRDefault="00F62BF0" w:rsidP="00F62BF0">
      <w:pPr>
        <w:jc w:val="center"/>
        <w:rPr>
          <w:rFonts w:ascii="Arial" w:hAnsi="Arial" w:cs="Arial"/>
          <w:i/>
          <w:sz w:val="20"/>
          <w:szCs w:val="20"/>
        </w:rPr>
      </w:pPr>
      <w:r w:rsidRPr="00F62BF0">
        <w:rPr>
          <w:rFonts w:ascii="Arial" w:hAnsi="Arial" w:cs="Arial"/>
          <w:i/>
          <w:color w:val="000000"/>
          <w:sz w:val="20"/>
          <w:szCs w:val="20"/>
        </w:rPr>
        <w:t>© 2014, BEabove Leadership, www.beaboveleadership.com</w:t>
      </w:r>
    </w:p>
    <w:p w14:paraId="7F8C534B" w14:textId="77777777" w:rsidR="00F62BF0" w:rsidRDefault="00F62BF0" w:rsidP="00317495">
      <w:pPr>
        <w:rPr>
          <w:rFonts w:ascii="Arial" w:hAnsi="Arial" w:cs="Arial"/>
          <w:sz w:val="22"/>
          <w:szCs w:val="22"/>
        </w:rPr>
      </w:pPr>
    </w:p>
    <w:p w14:paraId="45646FEA" w14:textId="77777777" w:rsidR="00F62BF0" w:rsidRDefault="00F62BF0" w:rsidP="00317495">
      <w:pPr>
        <w:rPr>
          <w:rFonts w:ascii="Arial" w:hAnsi="Arial" w:cs="Arial"/>
          <w:sz w:val="22"/>
          <w:szCs w:val="22"/>
        </w:rPr>
      </w:pPr>
    </w:p>
    <w:p w14:paraId="1B5AA05B" w14:textId="77777777" w:rsidR="00317495" w:rsidRPr="0050111B" w:rsidRDefault="00317495" w:rsidP="00DB6D73">
      <w:pPr>
        <w:rPr>
          <w:rFonts w:ascii="Arial" w:hAnsi="Arial" w:cs="Arial"/>
          <w:sz w:val="22"/>
          <w:szCs w:val="22"/>
        </w:rPr>
      </w:pPr>
    </w:p>
    <w:sectPr w:rsidR="00317495" w:rsidRPr="0050111B" w:rsidSect="00DA1255">
      <w:pgSz w:w="12240" w:h="15840"/>
      <w:pgMar w:top="1152" w:right="1440" w:bottom="1152" w:left="1440"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73"/>
    <w:rsid w:val="00046BCF"/>
    <w:rsid w:val="001A0D25"/>
    <w:rsid w:val="001A1001"/>
    <w:rsid w:val="002267FB"/>
    <w:rsid w:val="002F1F73"/>
    <w:rsid w:val="00317495"/>
    <w:rsid w:val="00353307"/>
    <w:rsid w:val="0042459B"/>
    <w:rsid w:val="004311DC"/>
    <w:rsid w:val="0050111B"/>
    <w:rsid w:val="00626FDC"/>
    <w:rsid w:val="0075636F"/>
    <w:rsid w:val="007B014D"/>
    <w:rsid w:val="008369D0"/>
    <w:rsid w:val="00967E9E"/>
    <w:rsid w:val="00B30696"/>
    <w:rsid w:val="00B66479"/>
    <w:rsid w:val="00C10901"/>
    <w:rsid w:val="00C52829"/>
    <w:rsid w:val="00DA1255"/>
    <w:rsid w:val="00DB6D73"/>
    <w:rsid w:val="00F62BF0"/>
    <w:rsid w:val="00FC0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417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D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B6D73"/>
    <w:rPr>
      <w:rFonts w:ascii="Lucida Grande" w:hAnsi="Lucida Grande"/>
      <w:sz w:val="18"/>
      <w:szCs w:val="18"/>
      <w:lang w:eastAsia="en-US"/>
    </w:rPr>
  </w:style>
  <w:style w:type="character" w:customStyle="1" w:styleId="apple-converted-space">
    <w:name w:val="apple-converted-space"/>
    <w:basedOn w:val="DefaultParagraphFont"/>
    <w:rsid w:val="00967E9E"/>
  </w:style>
  <w:style w:type="character" w:styleId="Hyperlink">
    <w:name w:val="Hyperlink"/>
    <w:basedOn w:val="DefaultParagraphFont"/>
    <w:uiPriority w:val="99"/>
    <w:semiHidden/>
    <w:unhideWhenUsed/>
    <w:rsid w:val="00967E9E"/>
    <w:rPr>
      <w:color w:val="0000FF"/>
      <w:u w:val="single"/>
    </w:rPr>
  </w:style>
  <w:style w:type="paragraph" w:styleId="NormalWeb">
    <w:name w:val="Normal (Web)"/>
    <w:basedOn w:val="Normal"/>
    <w:uiPriority w:val="99"/>
    <w:unhideWhenUsed/>
    <w:rsid w:val="00967E9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D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B6D73"/>
    <w:rPr>
      <w:rFonts w:ascii="Lucida Grande" w:hAnsi="Lucida Grande"/>
      <w:sz w:val="18"/>
      <w:szCs w:val="18"/>
      <w:lang w:eastAsia="en-US"/>
    </w:rPr>
  </w:style>
  <w:style w:type="character" w:customStyle="1" w:styleId="apple-converted-space">
    <w:name w:val="apple-converted-space"/>
    <w:basedOn w:val="DefaultParagraphFont"/>
    <w:rsid w:val="00967E9E"/>
  </w:style>
  <w:style w:type="character" w:styleId="Hyperlink">
    <w:name w:val="Hyperlink"/>
    <w:basedOn w:val="DefaultParagraphFont"/>
    <w:uiPriority w:val="99"/>
    <w:semiHidden/>
    <w:unhideWhenUsed/>
    <w:rsid w:val="00967E9E"/>
    <w:rPr>
      <w:color w:val="0000FF"/>
      <w:u w:val="single"/>
    </w:rPr>
  </w:style>
  <w:style w:type="paragraph" w:styleId="NormalWeb">
    <w:name w:val="Normal (Web)"/>
    <w:basedOn w:val="Normal"/>
    <w:uiPriority w:val="99"/>
    <w:unhideWhenUsed/>
    <w:rsid w:val="00967E9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4438">
      <w:bodyDiv w:val="1"/>
      <w:marLeft w:val="0"/>
      <w:marRight w:val="0"/>
      <w:marTop w:val="0"/>
      <w:marBottom w:val="0"/>
      <w:divBdr>
        <w:top w:val="none" w:sz="0" w:space="0" w:color="auto"/>
        <w:left w:val="none" w:sz="0" w:space="0" w:color="auto"/>
        <w:bottom w:val="none" w:sz="0" w:space="0" w:color="auto"/>
        <w:right w:val="none" w:sz="0" w:space="0" w:color="auto"/>
      </w:divBdr>
    </w:div>
    <w:div w:id="1725369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5019</Characters>
  <Application>Microsoft Macintosh Word</Application>
  <DocSecurity>0</DocSecurity>
  <Lines>41</Lines>
  <Paragraphs>11</Paragraphs>
  <ScaleCrop>false</ScaleCrop>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Pottinga</dc:creator>
  <cp:keywords/>
  <dc:description/>
  <cp:lastModifiedBy>Ursula Pottinga</cp:lastModifiedBy>
  <cp:revision>3</cp:revision>
  <cp:lastPrinted>2014-04-01T18:36:00Z</cp:lastPrinted>
  <dcterms:created xsi:type="dcterms:W3CDTF">2014-02-07T23:39:00Z</dcterms:created>
  <dcterms:modified xsi:type="dcterms:W3CDTF">2014-04-01T18:36:00Z</dcterms:modified>
</cp:coreProperties>
</file>